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E4" w:rsidRDefault="00D119E4" w:rsidP="00D119E4">
      <w:pPr>
        <w:pStyle w:val="ac"/>
        <w:spacing w:after="0"/>
        <w:ind w:left="-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4C37">
        <w:rPr>
          <w:rFonts w:ascii="Times New Roman" w:hAnsi="Times New Roman"/>
          <w:b/>
          <w:color w:val="000000"/>
          <w:sz w:val="28"/>
          <w:szCs w:val="28"/>
        </w:rPr>
        <w:t xml:space="preserve">Расписание </w:t>
      </w:r>
      <w:r>
        <w:rPr>
          <w:rFonts w:ascii="Times New Roman" w:hAnsi="Times New Roman"/>
          <w:b/>
          <w:color w:val="000000"/>
          <w:sz w:val="28"/>
          <w:szCs w:val="28"/>
        </w:rPr>
        <w:t>первенства России юниоры, юниорки 16-18 лет; 14-15 лет</w:t>
      </w:r>
    </w:p>
    <w:p w:rsidR="00D119E4" w:rsidRPr="007B4C37" w:rsidRDefault="00D119E4" w:rsidP="00D119E4">
      <w:pPr>
        <w:pStyle w:val="ac"/>
        <w:spacing w:after="0"/>
        <w:ind w:left="-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13-20.04.2026 г. Санкт-Петербург </w:t>
      </w:r>
    </w:p>
    <w:p w:rsidR="00D119E4" w:rsidRPr="007B4C37" w:rsidRDefault="00D119E4" w:rsidP="00D119E4">
      <w:pPr>
        <w:pStyle w:val="ac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1701"/>
        <w:gridCol w:w="4252"/>
        <w:gridCol w:w="2410"/>
      </w:tblGrid>
      <w:tr w:rsidR="00D119E4" w:rsidRPr="005D5862" w:rsidTr="00D119E4">
        <w:trPr>
          <w:trHeight w:val="291"/>
        </w:trPr>
        <w:tc>
          <w:tcPr>
            <w:tcW w:w="9923" w:type="dxa"/>
            <w:gridSpan w:val="4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"/>
              <w:jc w:val="center"/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13 апреля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понедельник</w:t>
            </w:r>
          </w:p>
        </w:tc>
      </w:tr>
      <w:tr w:rsidR="00D119E4" w:rsidRPr="005D5862" w:rsidTr="00D119E4">
        <w:trPr>
          <w:trHeight w:val="372"/>
        </w:trPr>
        <w:tc>
          <w:tcPr>
            <w:tcW w:w="9923" w:type="dxa"/>
            <w:gridSpan w:val="4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39" w:lineRule="exact"/>
              <w:jc w:val="both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10:00</w:t>
            </w:r>
            <w:r>
              <w:rPr>
                <w:rFonts w:eastAsia="Arial Unicode MS"/>
                <w:sz w:val="28"/>
                <w:szCs w:val="28"/>
                <w:bdr w:val="nil"/>
              </w:rPr>
              <w:t xml:space="preserve"> -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16:00</w:t>
            </w:r>
            <w:r w:rsidRPr="005D5862"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 </w:t>
            </w:r>
            <w:r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-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Комиссия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по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допуску</w:t>
            </w:r>
            <w:r w:rsidRPr="005D5862">
              <w:rPr>
                <w:rFonts w:eastAsia="Arial Unicode MS"/>
                <w:spacing w:val="-6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участников</w:t>
            </w:r>
          </w:p>
        </w:tc>
      </w:tr>
      <w:tr w:rsidR="00D119E4" w:rsidRPr="005D5862" w:rsidTr="00D119E4">
        <w:trPr>
          <w:trHeight w:val="405"/>
        </w:trPr>
        <w:tc>
          <w:tcPr>
            <w:tcW w:w="9923" w:type="dxa"/>
            <w:gridSpan w:val="4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39" w:lineRule="exact"/>
              <w:rPr>
                <w:rFonts w:eastAsia="Arial Unicode MS"/>
                <w:sz w:val="28"/>
                <w:szCs w:val="28"/>
                <w:bdr w:val="nil"/>
              </w:rPr>
            </w:pPr>
            <w:r>
              <w:rPr>
                <w:rFonts w:eastAsia="Arial Unicode MS"/>
                <w:sz w:val="28"/>
                <w:szCs w:val="28"/>
                <w:bdr w:val="nil"/>
              </w:rPr>
              <w:t>10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:00</w:t>
            </w:r>
            <w:r>
              <w:rPr>
                <w:rFonts w:eastAsia="Arial Unicode MS"/>
                <w:sz w:val="28"/>
                <w:szCs w:val="28"/>
                <w:bdr w:val="nil"/>
              </w:rPr>
              <w:t xml:space="preserve"> - 18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:00</w:t>
            </w:r>
            <w:r w:rsidRPr="005D5862">
              <w:rPr>
                <w:rFonts w:eastAsia="Arial Unicode MS"/>
                <w:spacing w:val="-6"/>
                <w:sz w:val="28"/>
                <w:szCs w:val="28"/>
                <w:bdr w:val="nil"/>
              </w:rPr>
              <w:t xml:space="preserve"> </w:t>
            </w:r>
            <w:r>
              <w:rPr>
                <w:rFonts w:eastAsia="Arial Unicode MS"/>
                <w:spacing w:val="-6"/>
                <w:sz w:val="28"/>
                <w:szCs w:val="28"/>
                <w:bdr w:val="nil"/>
              </w:rPr>
              <w:t xml:space="preserve">- </w:t>
            </w:r>
            <w:r>
              <w:rPr>
                <w:rFonts w:eastAsia="Arial Unicode MS"/>
                <w:sz w:val="28"/>
                <w:szCs w:val="28"/>
                <w:bdr w:val="nil"/>
              </w:rPr>
              <w:t>О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фициальная</w:t>
            </w:r>
            <w:r w:rsidRPr="005D5862">
              <w:rPr>
                <w:rFonts w:eastAsia="Arial Unicode MS"/>
                <w:spacing w:val="-6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тренировка</w:t>
            </w:r>
          </w:p>
        </w:tc>
      </w:tr>
      <w:tr w:rsidR="00D119E4" w:rsidRPr="005D5862" w:rsidTr="00D119E4">
        <w:trPr>
          <w:trHeight w:val="266"/>
        </w:trPr>
        <w:tc>
          <w:tcPr>
            <w:tcW w:w="9923" w:type="dxa"/>
            <w:gridSpan w:val="4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exact"/>
              <w:ind w:right="36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17:00</w:t>
            </w:r>
            <w:r>
              <w:rPr>
                <w:rFonts w:eastAsia="Arial Unicode MS"/>
                <w:sz w:val="28"/>
                <w:szCs w:val="28"/>
                <w:bdr w:val="nil"/>
              </w:rPr>
              <w:t xml:space="preserve"> -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Техническое</w:t>
            </w:r>
            <w:r w:rsidRPr="005D5862">
              <w:rPr>
                <w:rFonts w:eastAsia="Arial Unicode MS"/>
                <w:spacing w:val="-7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совещание,</w:t>
            </w:r>
            <w:r w:rsidRPr="005D5862"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bdr w:val="nil"/>
              </w:rPr>
              <w:t>з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аседание</w:t>
            </w:r>
            <w:r w:rsidRPr="005D5862"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ГСК</w:t>
            </w:r>
          </w:p>
        </w:tc>
      </w:tr>
      <w:tr w:rsidR="00D119E4" w:rsidRPr="005D5862" w:rsidTr="00D119E4">
        <w:trPr>
          <w:trHeight w:val="306"/>
        </w:trPr>
        <w:tc>
          <w:tcPr>
            <w:tcW w:w="9923" w:type="dxa"/>
            <w:gridSpan w:val="4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7"/>
              <w:jc w:val="center"/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14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апреля</w:t>
            </w: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вторник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10:00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13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1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13:30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13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вышка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– выбор (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 xml:space="preserve">5 м, 7,5м,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10 м)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D119E4" w:rsidRPr="005D5862" w:rsidTr="00D119E4">
        <w:trPr>
          <w:trHeight w:val="306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7"/>
              <w:ind w:right="36"/>
              <w:jc w:val="center"/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16:00</w:t>
            </w:r>
          </w:p>
        </w:tc>
        <w:tc>
          <w:tcPr>
            <w:tcW w:w="5953" w:type="dxa"/>
            <w:gridSpan w:val="2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7"/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>ПАРАД</w:t>
            </w:r>
            <w:r w:rsidRPr="005D5862">
              <w:rPr>
                <w:rFonts w:eastAsia="Arial Unicode MS"/>
                <w:b/>
                <w:spacing w:val="-4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ОТКРЫТИЯ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8"/>
                <w:szCs w:val="28"/>
                <w:bdr w:val="nil"/>
              </w:rPr>
            </w:pP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16:30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Юниорки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3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>м</w:t>
            </w:r>
            <w:r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>-</w:t>
            </w:r>
            <w:r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>синхронные прыжки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284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17:45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1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284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18:30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вышка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– выбор (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 xml:space="preserve">5 м, 7,5м,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10 м)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306"/>
        </w:trPr>
        <w:tc>
          <w:tcPr>
            <w:tcW w:w="9923" w:type="dxa"/>
            <w:gridSpan w:val="4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7"/>
              <w:jc w:val="center"/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15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апреля среда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10:00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1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12:</w:t>
            </w:r>
            <w:r>
              <w:rPr>
                <w:rFonts w:eastAsia="Arial Unicode MS"/>
                <w:spacing w:val="-2"/>
                <w:sz w:val="28"/>
                <w:szCs w:val="28"/>
                <w:bdr w:val="nil"/>
              </w:rPr>
              <w:t>30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вышка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– выбор (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 xml:space="preserve">5 м, 7,5м,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10 м)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16:00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Юниоры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3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>м</w:t>
            </w:r>
            <w:r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>-</w:t>
            </w:r>
            <w:r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>синхронные прыжки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284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17:30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1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284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18:</w:t>
            </w:r>
            <w:r>
              <w:rPr>
                <w:rFonts w:eastAsia="Arial Unicode MS"/>
                <w:spacing w:val="-2"/>
                <w:sz w:val="28"/>
                <w:szCs w:val="28"/>
                <w:bdr w:val="nil"/>
              </w:rPr>
              <w:t>30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вышка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– выбор (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 xml:space="preserve">5 м, 7,5м,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10 м)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306"/>
        </w:trPr>
        <w:tc>
          <w:tcPr>
            <w:tcW w:w="9923" w:type="dxa"/>
            <w:gridSpan w:val="4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7"/>
              <w:jc w:val="center"/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16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апреля</w:t>
            </w: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четверг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10:00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1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13:30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3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D119E4" w:rsidRPr="005D5862" w:rsidTr="00D119E4">
        <w:trPr>
          <w:trHeight w:val="284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17:30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1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284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18:</w:t>
            </w:r>
            <w:r>
              <w:rPr>
                <w:rFonts w:eastAsia="Arial Unicode MS"/>
                <w:spacing w:val="-2"/>
                <w:sz w:val="28"/>
                <w:szCs w:val="28"/>
                <w:bdr w:val="nil"/>
              </w:rPr>
              <w:t>30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3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306"/>
        </w:trPr>
        <w:tc>
          <w:tcPr>
            <w:tcW w:w="9923" w:type="dxa"/>
            <w:gridSpan w:val="4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7"/>
              <w:jc w:val="center"/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17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апреля</w:t>
            </w: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пятница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10:00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1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12:</w:t>
            </w:r>
            <w:r>
              <w:rPr>
                <w:rFonts w:eastAsia="Arial Unicode MS"/>
                <w:spacing w:val="-2"/>
                <w:sz w:val="28"/>
                <w:szCs w:val="28"/>
                <w:bdr w:val="nil"/>
              </w:rPr>
              <w:t>45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3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16:00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Юниоры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вышка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– выбор (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 xml:space="preserve">5 м, 7,5м,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10 м)</w:t>
            </w:r>
            <w:r>
              <w:rPr>
                <w:rFonts w:eastAsia="Arial Unicode MS"/>
                <w:spacing w:val="-5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-синхронные прыжки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284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17:</w:t>
            </w:r>
            <w:r>
              <w:rPr>
                <w:rFonts w:eastAsia="Arial Unicode MS"/>
                <w:spacing w:val="-2"/>
                <w:sz w:val="28"/>
                <w:szCs w:val="28"/>
                <w:bdr w:val="nil"/>
              </w:rPr>
              <w:t>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4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1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284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18:00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3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306"/>
        </w:trPr>
        <w:tc>
          <w:tcPr>
            <w:tcW w:w="9923" w:type="dxa"/>
            <w:gridSpan w:val="4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7"/>
              <w:jc w:val="center"/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18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апреля</w:t>
            </w: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суббота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10:00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вышка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– выбор (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 xml:space="preserve">5 м, 7,5м,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10 м)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12:</w:t>
            </w:r>
            <w:r>
              <w:rPr>
                <w:rFonts w:eastAsia="Arial Unicode MS"/>
                <w:spacing w:val="-2"/>
                <w:sz w:val="28"/>
                <w:szCs w:val="28"/>
                <w:bdr w:val="nil"/>
              </w:rPr>
              <w:t>15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3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904994" w:rsidRPr="005D5862" w:rsidTr="00904994">
        <w:trPr>
          <w:trHeight w:val="275"/>
        </w:trPr>
        <w:tc>
          <w:tcPr>
            <w:tcW w:w="1560" w:type="dxa"/>
            <w:vAlign w:val="center"/>
          </w:tcPr>
          <w:p w:rsidR="00904994" w:rsidRPr="00904994" w:rsidRDefault="00904994" w:rsidP="00904994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</w:pPr>
            <w:r w:rsidRPr="00904994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14:30</w:t>
            </w:r>
          </w:p>
        </w:tc>
        <w:tc>
          <w:tcPr>
            <w:tcW w:w="8363" w:type="dxa"/>
            <w:gridSpan w:val="3"/>
            <w:vAlign w:val="center"/>
          </w:tcPr>
          <w:p w:rsidR="00904994" w:rsidRPr="00904994" w:rsidRDefault="00904994" w:rsidP="00904994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</w:pPr>
            <w:r w:rsidRPr="00904994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Семинар-викторина РУСАДА для спортсменов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16:00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Юниорки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вышка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– выбор (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 xml:space="preserve">5 м, 7,5м,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10 м)-синхронные прыжки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28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17:00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вышка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– выбор (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 xml:space="preserve">5 м, 7,5м,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10 м)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284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18:00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Юниоры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3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265"/>
        </w:trPr>
        <w:tc>
          <w:tcPr>
            <w:tcW w:w="9923" w:type="dxa"/>
            <w:gridSpan w:val="4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39" w:lineRule="exact"/>
              <w:jc w:val="center"/>
              <w:rPr>
                <w:rFonts w:eastAsia="Arial Unicode MS"/>
                <w:b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19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апреля</w:t>
            </w:r>
            <w:r w:rsidRPr="005D5862">
              <w:rPr>
                <w:rFonts w:eastAsia="Arial Unicode MS"/>
                <w:b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b/>
                <w:spacing w:val="-2"/>
                <w:sz w:val="28"/>
                <w:szCs w:val="28"/>
                <w:bdr w:val="nil"/>
              </w:rPr>
              <w:t>воскресенье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10:00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вышка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– выбор (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 xml:space="preserve">5 м, 7,5м,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10 м)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D119E4" w:rsidRPr="005D5862" w:rsidTr="00D119E4">
        <w:trPr>
          <w:trHeight w:val="275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</w:t>
            </w:r>
            <w:r>
              <w:rPr>
                <w:rFonts w:eastAsia="Arial Unicode MS"/>
                <w:spacing w:val="-2"/>
                <w:sz w:val="28"/>
                <w:szCs w:val="28"/>
                <w:bdr w:val="nil"/>
              </w:rPr>
              <w:t>2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:</w:t>
            </w:r>
            <w:r>
              <w:rPr>
                <w:rFonts w:eastAsia="Arial Unicode MS"/>
                <w:spacing w:val="-2"/>
                <w:sz w:val="28"/>
                <w:szCs w:val="28"/>
                <w:bdr w:val="nil"/>
              </w:rPr>
              <w:t>0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3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9" w:lineRule="exact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предварительные</w:t>
            </w:r>
          </w:p>
        </w:tc>
      </w:tr>
      <w:tr w:rsidR="00D119E4" w:rsidRPr="005D5862" w:rsidTr="00D119E4">
        <w:trPr>
          <w:trHeight w:val="284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</w:t>
            </w:r>
            <w:r>
              <w:rPr>
                <w:rFonts w:eastAsia="Arial Unicode MS"/>
                <w:spacing w:val="-2"/>
                <w:sz w:val="28"/>
                <w:szCs w:val="28"/>
                <w:bdr w:val="nil"/>
              </w:rPr>
              <w:t>5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:</w:t>
            </w:r>
            <w:r>
              <w:rPr>
                <w:rFonts w:eastAsia="Arial Unicode MS"/>
                <w:spacing w:val="-2"/>
                <w:sz w:val="28"/>
                <w:szCs w:val="28"/>
                <w:bdr w:val="nil"/>
              </w:rPr>
              <w:t>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А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вышка</w:t>
            </w:r>
            <w:r w:rsidRPr="005D5862">
              <w:rPr>
                <w:rFonts w:eastAsia="Arial Unicode MS"/>
                <w:spacing w:val="-1"/>
                <w:sz w:val="28"/>
                <w:szCs w:val="28"/>
                <w:bdr w:val="nil"/>
              </w:rPr>
              <w:t xml:space="preserve"> – выбор (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 xml:space="preserve">5 м, 7,5м, </w:t>
            </w:r>
            <w:r w:rsidRPr="005D5862">
              <w:rPr>
                <w:rFonts w:eastAsia="Arial Unicode MS"/>
                <w:spacing w:val="-5"/>
                <w:sz w:val="28"/>
                <w:szCs w:val="28"/>
                <w:bdr w:val="nil"/>
              </w:rPr>
              <w:t>10 м)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  <w:tr w:rsidR="00D119E4" w:rsidRPr="005D5862" w:rsidTr="00D119E4">
        <w:trPr>
          <w:trHeight w:val="284"/>
        </w:trPr>
        <w:tc>
          <w:tcPr>
            <w:tcW w:w="156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right="36"/>
              <w:jc w:val="center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1</w:t>
            </w:r>
            <w:r>
              <w:rPr>
                <w:rFonts w:eastAsia="Arial Unicode MS"/>
                <w:spacing w:val="-2"/>
                <w:sz w:val="28"/>
                <w:szCs w:val="28"/>
                <w:bdr w:val="nil"/>
              </w:rPr>
              <w:t>6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:00</w:t>
            </w:r>
          </w:p>
        </w:tc>
        <w:tc>
          <w:tcPr>
            <w:tcW w:w="1701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Юниорки</w:t>
            </w:r>
            <w:r w:rsidRPr="005D5862">
              <w:rPr>
                <w:rFonts w:eastAsia="Arial Unicode MS"/>
                <w:spacing w:val="-3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pacing w:val="-10"/>
                <w:sz w:val="28"/>
                <w:szCs w:val="28"/>
                <w:bdr w:val="nil"/>
              </w:rPr>
              <w:t>В</w:t>
            </w:r>
          </w:p>
        </w:tc>
        <w:tc>
          <w:tcPr>
            <w:tcW w:w="4252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217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z w:val="28"/>
                <w:szCs w:val="28"/>
                <w:bdr w:val="nil"/>
              </w:rPr>
              <w:t>трамплин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 xml:space="preserve"> </w:t>
            </w:r>
            <w:r w:rsidRPr="005D5862">
              <w:rPr>
                <w:rFonts w:eastAsia="Arial Unicode MS"/>
                <w:sz w:val="28"/>
                <w:szCs w:val="28"/>
                <w:bdr w:val="nil"/>
              </w:rPr>
              <w:t>3</w:t>
            </w: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м</w:t>
            </w:r>
          </w:p>
        </w:tc>
        <w:tc>
          <w:tcPr>
            <w:tcW w:w="2410" w:type="dxa"/>
            <w:vAlign w:val="center"/>
          </w:tcPr>
          <w:p w:rsidR="00D119E4" w:rsidRPr="005D5862" w:rsidRDefault="00D119E4" w:rsidP="00323F5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5"/>
              <w:ind w:left="89"/>
              <w:rPr>
                <w:rFonts w:eastAsia="Arial Unicode MS"/>
                <w:sz w:val="28"/>
                <w:szCs w:val="28"/>
                <w:bdr w:val="nil"/>
              </w:rPr>
            </w:pPr>
            <w:r w:rsidRPr="005D5862">
              <w:rPr>
                <w:rFonts w:eastAsia="Arial Unicode MS"/>
                <w:spacing w:val="-2"/>
                <w:sz w:val="28"/>
                <w:szCs w:val="28"/>
                <w:bdr w:val="nil"/>
              </w:rPr>
              <w:t>ФИНАЛ</w:t>
            </w:r>
          </w:p>
        </w:tc>
      </w:tr>
    </w:tbl>
    <w:p w:rsidR="00D119E4" w:rsidRPr="007B4C37" w:rsidRDefault="00D119E4" w:rsidP="00D119E4">
      <w:pPr>
        <w:pStyle w:val="a7"/>
        <w:widowControl w:val="0"/>
        <w:tabs>
          <w:tab w:val="left" w:pos="1276"/>
        </w:tabs>
        <w:autoSpaceDE w:val="0"/>
        <w:autoSpaceDN w:val="0"/>
        <w:spacing w:after="0"/>
        <w:ind w:left="0" w:right="2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:rsidR="00D119E4" w:rsidRPr="007B4C37" w:rsidRDefault="00D119E4" w:rsidP="00D119E4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4C37">
        <w:rPr>
          <w:rFonts w:ascii="Times New Roman" w:hAnsi="Times New Roman"/>
          <w:sz w:val="28"/>
          <w:szCs w:val="28"/>
          <w:lang w:eastAsia="ru-RU"/>
        </w:rPr>
        <w:t xml:space="preserve">*Расписание может быть изменено организаторами мероприятия после подачи предварительных заявок. </w:t>
      </w:r>
    </w:p>
    <w:p w:rsidR="00D119E4" w:rsidRDefault="00D119E4"/>
    <w:sectPr w:rsidR="00D119E4" w:rsidSect="00D119E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9E4"/>
    <w:rsid w:val="0036075A"/>
    <w:rsid w:val="008E127C"/>
    <w:rsid w:val="00904994"/>
    <w:rsid w:val="00D1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E4"/>
    <w:pPr>
      <w:suppressAutoHyphens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119E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9E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9E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9E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9E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9E4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9E4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9E4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9E4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9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9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9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9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9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9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9E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1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9E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11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9E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119E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119E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D119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119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19E4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D119E4"/>
    <w:pPr>
      <w:spacing w:after="120"/>
    </w:pPr>
  </w:style>
  <w:style w:type="character" w:customStyle="1" w:styleId="ad">
    <w:name w:val="Основной текст Знак"/>
    <w:basedOn w:val="a0"/>
    <w:link w:val="ac"/>
    <w:rsid w:val="00D119E4"/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D119E4"/>
    <w:pPr>
      <w:widowControl w:val="0"/>
      <w:suppressAutoHyphens w:val="0"/>
      <w:autoSpaceDE w:val="0"/>
      <w:autoSpaceDN w:val="0"/>
      <w:spacing w:after="0" w:line="264" w:lineRule="exact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Прыжки в воду ФВВСР</dc:creator>
  <cp:keywords/>
  <dc:description/>
  <cp:lastModifiedBy>Home</cp:lastModifiedBy>
  <cp:revision>3</cp:revision>
  <dcterms:created xsi:type="dcterms:W3CDTF">2026-03-05T10:23:00Z</dcterms:created>
  <dcterms:modified xsi:type="dcterms:W3CDTF">2026-04-09T07:54:00Z</dcterms:modified>
</cp:coreProperties>
</file>