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5D" w:rsidRDefault="00782D5D" w:rsidP="00E2166B">
      <w:pPr>
        <w:pStyle w:val="32"/>
        <w:shd w:val="clear" w:color="auto" w:fill="auto"/>
        <w:spacing w:after="1608"/>
        <w:jc w:val="both"/>
      </w:pPr>
      <w:r>
        <w:rPr>
          <w:noProof/>
          <w:lang w:bidi="ar-SA"/>
        </w:rPr>
        <w:drawing>
          <wp:anchor distT="0" distB="0" distL="63500" distR="1804670" simplePos="0" relativeHeight="251657728" behindDoc="1" locked="0" layoutInCell="1" allowOverlap="1">
            <wp:simplePos x="0" y="0"/>
            <wp:positionH relativeFrom="margin">
              <wp:posOffset>-670560</wp:posOffset>
            </wp:positionH>
            <wp:positionV relativeFrom="paragraph">
              <wp:posOffset>-234950</wp:posOffset>
            </wp:positionV>
            <wp:extent cx="2340610" cy="1024255"/>
            <wp:effectExtent l="0" t="0" r="0" b="0"/>
            <wp:wrapSquare wrapText="right"/>
            <wp:docPr id="2" name="Рисунок 2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7CD">
        <w:rPr>
          <w:color w:val="000000"/>
        </w:rPr>
        <w:t xml:space="preserve">ООО «Отель» ИНН </w:t>
      </w:r>
      <w:r w:rsidR="00C137CD">
        <w:rPr>
          <w:rStyle w:val="33"/>
        </w:rPr>
        <w:t xml:space="preserve">5053061221 </w:t>
      </w:r>
      <w:r w:rsidR="00C137CD">
        <w:rPr>
          <w:color w:val="000000"/>
        </w:rPr>
        <w:t>144000, Московская обл., г. Электросталь</w:t>
      </w:r>
      <w:r w:rsidR="000F4621">
        <w:rPr>
          <w:color w:val="000000"/>
        </w:rPr>
        <w:t>, ул. Комсомольская, д.1, пом. 439</w:t>
      </w:r>
    </w:p>
    <w:p w:rsidR="00C95D1A" w:rsidRDefault="00C95D1A" w:rsidP="00806771">
      <w:pPr>
        <w:spacing w:after="0" w:line="240" w:lineRule="auto"/>
        <w:jc w:val="both"/>
      </w:pPr>
    </w:p>
    <w:p w:rsidR="000F4621" w:rsidRDefault="000F4621" w:rsidP="00806771">
      <w:pPr>
        <w:spacing w:after="0" w:line="240" w:lineRule="auto"/>
        <w:jc w:val="both"/>
        <w:rPr>
          <w:b/>
          <w:sz w:val="44"/>
        </w:rPr>
      </w:pPr>
      <w:r>
        <w:rPr>
          <w:b/>
          <w:sz w:val="44"/>
        </w:rPr>
        <w:t xml:space="preserve">                         </w:t>
      </w:r>
      <w:r w:rsidRPr="000F4621">
        <w:rPr>
          <w:b/>
          <w:sz w:val="44"/>
        </w:rPr>
        <w:t>Отель  «Янтарь-Сити»</w:t>
      </w:r>
    </w:p>
    <w:p w:rsidR="000F4621" w:rsidRDefault="000F4621" w:rsidP="00806771">
      <w:pPr>
        <w:spacing w:after="0" w:line="240" w:lineRule="auto"/>
        <w:jc w:val="both"/>
        <w:rPr>
          <w:sz w:val="44"/>
        </w:rPr>
      </w:pPr>
      <w:r>
        <w:rPr>
          <w:sz w:val="44"/>
        </w:rPr>
        <w:t xml:space="preserve">                        </w:t>
      </w:r>
      <w:r w:rsidRPr="000F4621">
        <w:rPr>
          <w:sz w:val="44"/>
        </w:rPr>
        <w:t>Стоимость проживания</w:t>
      </w:r>
    </w:p>
    <w:p w:rsidR="000F4621" w:rsidRDefault="000F4621" w:rsidP="00806771">
      <w:pPr>
        <w:spacing w:after="0" w:line="240" w:lineRule="auto"/>
        <w:jc w:val="both"/>
        <w:rPr>
          <w:sz w:val="44"/>
        </w:rPr>
      </w:pPr>
    </w:p>
    <w:tbl>
      <w:tblPr>
        <w:tblStyle w:val="af7"/>
        <w:tblW w:w="9573" w:type="dxa"/>
        <w:tblLook w:val="04A0" w:firstRow="1" w:lastRow="0" w:firstColumn="1" w:lastColumn="0" w:noHBand="0" w:noVBand="1"/>
      </w:tblPr>
      <w:tblGrid>
        <w:gridCol w:w="2204"/>
        <w:gridCol w:w="1852"/>
        <w:gridCol w:w="1547"/>
        <w:gridCol w:w="1547"/>
        <w:gridCol w:w="2423"/>
      </w:tblGrid>
      <w:tr w:rsidR="000F4621" w:rsidTr="008C0E75">
        <w:trPr>
          <w:trHeight w:val="770"/>
        </w:trPr>
        <w:tc>
          <w:tcPr>
            <w:tcW w:w="9573" w:type="dxa"/>
            <w:gridSpan w:val="5"/>
          </w:tcPr>
          <w:p w:rsidR="00635593" w:rsidRPr="007D4F51" w:rsidRDefault="00635593" w:rsidP="00806771">
            <w:pPr>
              <w:jc w:val="both"/>
              <w:rPr>
                <w:rFonts w:ascii="Times New Roman" w:hAnsi="Times New Roman"/>
                <w:color w:val="002060"/>
                <w:sz w:val="32"/>
                <w:szCs w:val="24"/>
              </w:rPr>
            </w:pPr>
          </w:p>
          <w:p w:rsidR="000F4621" w:rsidRPr="007D4F51" w:rsidRDefault="00635593" w:rsidP="00806771">
            <w:pPr>
              <w:jc w:val="both"/>
              <w:rPr>
                <w:rFonts w:ascii="Times New Roman" w:hAnsi="Times New Roman"/>
                <w:b/>
                <w:color w:val="002060"/>
                <w:sz w:val="52"/>
                <w:szCs w:val="24"/>
              </w:rPr>
            </w:pPr>
            <w:r w:rsidRPr="00E21671">
              <w:rPr>
                <w:rFonts w:ascii="Times New Roman" w:hAnsi="Times New Roman"/>
                <w:color w:val="002060"/>
                <w:sz w:val="32"/>
                <w:szCs w:val="24"/>
              </w:rPr>
              <w:t xml:space="preserve">   </w:t>
            </w:r>
            <w:r w:rsidR="008C0E75" w:rsidRPr="007D4F51">
              <w:rPr>
                <w:rFonts w:ascii="Times New Roman" w:hAnsi="Times New Roman"/>
                <w:color w:val="002060"/>
                <w:sz w:val="32"/>
                <w:szCs w:val="24"/>
              </w:rPr>
              <w:t xml:space="preserve"> </w:t>
            </w:r>
            <w:r w:rsidR="008C0E75" w:rsidRPr="007D4F51">
              <w:rPr>
                <w:rFonts w:ascii="Times New Roman" w:hAnsi="Times New Roman"/>
                <w:b/>
                <w:color w:val="002060"/>
                <w:sz w:val="32"/>
                <w:szCs w:val="24"/>
              </w:rPr>
              <w:t>Стоимость проживания за сутки. Цены указаны в рублях.</w:t>
            </w:r>
          </w:p>
        </w:tc>
      </w:tr>
      <w:tr w:rsidR="008C0E75" w:rsidTr="008C0E75">
        <w:trPr>
          <w:trHeight w:val="1018"/>
        </w:trPr>
        <w:tc>
          <w:tcPr>
            <w:tcW w:w="2256" w:type="dxa"/>
          </w:tcPr>
          <w:p w:rsidR="000F4621" w:rsidRPr="008C0E75" w:rsidRDefault="008C0E75" w:rsidP="00806771">
            <w:pPr>
              <w:jc w:val="both"/>
              <w:rPr>
                <w:rFonts w:ascii="Times New Roman" w:hAnsi="Times New Roman"/>
                <w:b/>
                <w:sz w:val="52"/>
                <w:szCs w:val="24"/>
              </w:rPr>
            </w:pPr>
            <w:r w:rsidRPr="008C0E75">
              <w:rPr>
                <w:rFonts w:ascii="Times New Roman" w:hAnsi="Times New Roman"/>
                <w:b/>
                <w:sz w:val="32"/>
                <w:szCs w:val="24"/>
              </w:rPr>
              <w:t>Категория номера</w:t>
            </w:r>
          </w:p>
        </w:tc>
        <w:tc>
          <w:tcPr>
            <w:tcW w:w="1621" w:type="dxa"/>
          </w:tcPr>
          <w:p w:rsidR="000F4621" w:rsidRPr="008C0E75" w:rsidRDefault="008C0E75" w:rsidP="00806771">
            <w:pPr>
              <w:jc w:val="both"/>
              <w:rPr>
                <w:rFonts w:ascii="Times New Roman" w:hAnsi="Times New Roman"/>
                <w:b/>
                <w:sz w:val="40"/>
                <w:szCs w:val="24"/>
              </w:rPr>
            </w:pPr>
            <w:r w:rsidRPr="008C0E75">
              <w:rPr>
                <w:rFonts w:ascii="Times New Roman" w:hAnsi="Times New Roman"/>
                <w:b/>
                <w:sz w:val="36"/>
                <w:szCs w:val="24"/>
              </w:rPr>
              <w:t>Кровати</w:t>
            </w:r>
          </w:p>
        </w:tc>
        <w:tc>
          <w:tcPr>
            <w:tcW w:w="1624" w:type="dxa"/>
          </w:tcPr>
          <w:p w:rsidR="000F4621" w:rsidRPr="008C0E75" w:rsidRDefault="008C0E75" w:rsidP="008C0E75">
            <w:pPr>
              <w:jc w:val="both"/>
              <w:rPr>
                <w:rFonts w:ascii="Times New Roman" w:hAnsi="Times New Roman"/>
                <w:b/>
                <w:sz w:val="32"/>
                <w:szCs w:val="24"/>
              </w:rPr>
            </w:pPr>
            <w:r w:rsidRPr="008C0E75">
              <w:rPr>
                <w:rFonts w:ascii="Times New Roman" w:hAnsi="Times New Roman"/>
                <w:b/>
                <w:sz w:val="32"/>
                <w:szCs w:val="24"/>
              </w:rPr>
              <w:t xml:space="preserve">     1чел.        в номере</w:t>
            </w:r>
          </w:p>
        </w:tc>
        <w:tc>
          <w:tcPr>
            <w:tcW w:w="1624" w:type="dxa"/>
          </w:tcPr>
          <w:p w:rsidR="000F4621" w:rsidRPr="008C0E75" w:rsidRDefault="008C0E75" w:rsidP="00806771">
            <w:pPr>
              <w:jc w:val="both"/>
              <w:rPr>
                <w:rFonts w:ascii="Times New Roman" w:hAnsi="Times New Roman"/>
                <w:b/>
                <w:sz w:val="32"/>
                <w:szCs w:val="24"/>
              </w:rPr>
            </w:pPr>
            <w:r w:rsidRPr="008C0E75">
              <w:rPr>
                <w:rFonts w:ascii="Times New Roman" w:hAnsi="Times New Roman"/>
                <w:b/>
                <w:sz w:val="32"/>
                <w:szCs w:val="24"/>
              </w:rPr>
              <w:t>2 чел.</w:t>
            </w:r>
          </w:p>
          <w:p w:rsidR="008C0E75" w:rsidRPr="008C0E75" w:rsidRDefault="008C0E75" w:rsidP="00806771">
            <w:pPr>
              <w:jc w:val="both"/>
              <w:rPr>
                <w:rFonts w:ascii="Times New Roman" w:hAnsi="Times New Roman"/>
                <w:b/>
                <w:sz w:val="32"/>
                <w:szCs w:val="24"/>
              </w:rPr>
            </w:pPr>
            <w:r w:rsidRPr="008C0E75">
              <w:rPr>
                <w:rFonts w:ascii="Times New Roman" w:hAnsi="Times New Roman"/>
                <w:b/>
                <w:sz w:val="32"/>
                <w:szCs w:val="24"/>
              </w:rPr>
              <w:t>в номере</w:t>
            </w:r>
          </w:p>
        </w:tc>
        <w:tc>
          <w:tcPr>
            <w:tcW w:w="2448" w:type="dxa"/>
          </w:tcPr>
          <w:p w:rsidR="000F4621" w:rsidRPr="008C0E75" w:rsidRDefault="008C0E75" w:rsidP="00806771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C0E75">
              <w:rPr>
                <w:rFonts w:ascii="Times New Roman" w:hAnsi="Times New Roman"/>
                <w:b/>
                <w:sz w:val="28"/>
                <w:szCs w:val="24"/>
              </w:rPr>
              <w:t>Дополнительное</w:t>
            </w:r>
          </w:p>
          <w:p w:rsidR="008C0E75" w:rsidRPr="008C0E75" w:rsidRDefault="008C0E75" w:rsidP="00806771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C0E75">
              <w:rPr>
                <w:rFonts w:ascii="Times New Roman" w:hAnsi="Times New Roman"/>
                <w:b/>
                <w:sz w:val="28"/>
                <w:szCs w:val="24"/>
              </w:rPr>
              <w:t>место</w:t>
            </w:r>
          </w:p>
        </w:tc>
      </w:tr>
      <w:tr w:rsidR="008C0E75" w:rsidTr="008C0E75">
        <w:trPr>
          <w:trHeight w:val="1044"/>
        </w:trPr>
        <w:tc>
          <w:tcPr>
            <w:tcW w:w="2256" w:type="dxa"/>
          </w:tcPr>
          <w:p w:rsidR="000F4621" w:rsidRPr="008C0E75" w:rsidRDefault="008C0E75" w:rsidP="00806771">
            <w:pPr>
              <w:jc w:val="both"/>
              <w:rPr>
                <w:rFonts w:ascii="Times New Roman" w:hAnsi="Times New Roman"/>
                <w:b/>
                <w:sz w:val="32"/>
                <w:szCs w:val="24"/>
              </w:rPr>
            </w:pPr>
            <w:r w:rsidRPr="008C0E75">
              <w:rPr>
                <w:rFonts w:ascii="Times New Roman" w:hAnsi="Times New Roman"/>
                <w:b/>
                <w:sz w:val="32"/>
                <w:szCs w:val="24"/>
              </w:rPr>
              <w:t>СТАНДАРТ</w:t>
            </w:r>
          </w:p>
          <w:p w:rsidR="008C0E75" w:rsidRPr="008C0E75" w:rsidRDefault="008C0E75" w:rsidP="008067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(первая категория)</w:t>
            </w:r>
          </w:p>
        </w:tc>
        <w:tc>
          <w:tcPr>
            <w:tcW w:w="1621" w:type="dxa"/>
          </w:tcPr>
          <w:p w:rsidR="000F4621" w:rsidRPr="00635593" w:rsidRDefault="000F462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8C0E75" w:rsidRPr="00635593" w:rsidRDefault="008C0E75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63559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DBL</w:t>
            </w:r>
            <w:r w:rsidR="00635593" w:rsidRPr="0063559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/TWIN</w:t>
            </w:r>
          </w:p>
        </w:tc>
        <w:tc>
          <w:tcPr>
            <w:tcW w:w="1624" w:type="dxa"/>
          </w:tcPr>
          <w:p w:rsidR="000F4621" w:rsidRPr="00635593" w:rsidRDefault="000F462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35593" w:rsidRPr="00635593" w:rsidRDefault="00E2167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35</w:t>
            </w:r>
            <w:r w:rsidR="00635593" w:rsidRPr="0063559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  <w:tc>
          <w:tcPr>
            <w:tcW w:w="1624" w:type="dxa"/>
          </w:tcPr>
          <w:p w:rsidR="000F4621" w:rsidRPr="00635593" w:rsidRDefault="000F462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35593" w:rsidRPr="00635593" w:rsidRDefault="00E2167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39</w:t>
            </w:r>
            <w:r w:rsidR="00635593" w:rsidRPr="0063559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  <w:tc>
          <w:tcPr>
            <w:tcW w:w="2448" w:type="dxa"/>
          </w:tcPr>
          <w:p w:rsidR="000F4621" w:rsidRPr="00635593" w:rsidRDefault="000F462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35593" w:rsidRPr="00635593" w:rsidRDefault="00635593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63559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-</w:t>
            </w:r>
          </w:p>
        </w:tc>
      </w:tr>
      <w:tr w:rsidR="008C0E75" w:rsidTr="008C0E75">
        <w:trPr>
          <w:trHeight w:val="1018"/>
        </w:trPr>
        <w:tc>
          <w:tcPr>
            <w:tcW w:w="2256" w:type="dxa"/>
          </w:tcPr>
          <w:p w:rsidR="000F4621" w:rsidRPr="008C0E75" w:rsidRDefault="008C0E75" w:rsidP="00806771">
            <w:pPr>
              <w:jc w:val="both"/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 xml:space="preserve">  </w:t>
            </w:r>
            <w:r w:rsidRPr="008C0E75">
              <w:rPr>
                <w:rFonts w:ascii="Times New Roman" w:hAnsi="Times New Roman"/>
                <w:b/>
                <w:sz w:val="32"/>
                <w:szCs w:val="24"/>
              </w:rPr>
              <w:t>ДЕЛЮКС</w:t>
            </w:r>
          </w:p>
          <w:p w:rsidR="008C0E75" w:rsidRPr="008C0E75" w:rsidRDefault="008C0E75" w:rsidP="00806771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( джуниор сюит)</w:t>
            </w:r>
          </w:p>
        </w:tc>
        <w:tc>
          <w:tcPr>
            <w:tcW w:w="1621" w:type="dxa"/>
          </w:tcPr>
          <w:p w:rsidR="000F4621" w:rsidRPr="00635593" w:rsidRDefault="000F462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35593" w:rsidRPr="00635593" w:rsidRDefault="00635593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35593">
              <w:rPr>
                <w:rFonts w:ascii="Times New Roman" w:hAnsi="Times New Roman"/>
                <w:b/>
                <w:sz w:val="32"/>
                <w:szCs w:val="32"/>
              </w:rPr>
              <w:t>DBL/TWIN</w:t>
            </w:r>
          </w:p>
        </w:tc>
        <w:tc>
          <w:tcPr>
            <w:tcW w:w="1624" w:type="dxa"/>
          </w:tcPr>
          <w:p w:rsidR="000F4621" w:rsidRPr="00635593" w:rsidRDefault="000F462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35593" w:rsidRPr="00635593" w:rsidRDefault="00E2167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39</w:t>
            </w:r>
            <w:r w:rsidR="00635593" w:rsidRPr="0063559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  <w:tc>
          <w:tcPr>
            <w:tcW w:w="1624" w:type="dxa"/>
          </w:tcPr>
          <w:p w:rsidR="000F4621" w:rsidRPr="00635593" w:rsidRDefault="000F462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35593" w:rsidRPr="00635593" w:rsidRDefault="00E2167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42</w:t>
            </w:r>
            <w:r w:rsidR="00635593" w:rsidRPr="0063559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  <w:tc>
          <w:tcPr>
            <w:tcW w:w="2448" w:type="dxa"/>
          </w:tcPr>
          <w:p w:rsidR="000F4621" w:rsidRPr="00635593" w:rsidRDefault="000F462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35593" w:rsidRPr="00635593" w:rsidRDefault="00E2167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20</w:t>
            </w:r>
            <w:r w:rsidR="00635593" w:rsidRPr="0063559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</w:tr>
      <w:tr w:rsidR="008C0E75" w:rsidTr="008C0E75">
        <w:trPr>
          <w:trHeight w:val="1044"/>
        </w:trPr>
        <w:tc>
          <w:tcPr>
            <w:tcW w:w="2256" w:type="dxa"/>
          </w:tcPr>
          <w:p w:rsidR="000F4621" w:rsidRPr="008C0E75" w:rsidRDefault="008C0E75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</w:t>
            </w:r>
            <w:r w:rsidRPr="008C0E75">
              <w:rPr>
                <w:rFonts w:ascii="Times New Roman" w:hAnsi="Times New Roman"/>
                <w:b/>
                <w:sz w:val="32"/>
                <w:szCs w:val="32"/>
              </w:rPr>
              <w:t>ЛЮКС</w:t>
            </w:r>
          </w:p>
        </w:tc>
        <w:tc>
          <w:tcPr>
            <w:tcW w:w="1621" w:type="dxa"/>
          </w:tcPr>
          <w:p w:rsidR="000F4621" w:rsidRPr="00635593" w:rsidRDefault="000F462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35593" w:rsidRPr="00635593" w:rsidRDefault="00635593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63559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DBL</w:t>
            </w:r>
          </w:p>
        </w:tc>
        <w:tc>
          <w:tcPr>
            <w:tcW w:w="1624" w:type="dxa"/>
          </w:tcPr>
          <w:p w:rsidR="000F4621" w:rsidRPr="00635593" w:rsidRDefault="000F462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35593" w:rsidRPr="00635593" w:rsidRDefault="00E2167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42</w:t>
            </w:r>
            <w:r w:rsidR="00635593" w:rsidRPr="0063559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  <w:tc>
          <w:tcPr>
            <w:tcW w:w="1624" w:type="dxa"/>
          </w:tcPr>
          <w:p w:rsidR="000F4621" w:rsidRPr="00635593" w:rsidRDefault="000F462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35593" w:rsidRPr="00635593" w:rsidRDefault="00E2167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45</w:t>
            </w:r>
            <w:r w:rsidR="00635593" w:rsidRPr="0063559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  <w:tc>
          <w:tcPr>
            <w:tcW w:w="2448" w:type="dxa"/>
          </w:tcPr>
          <w:p w:rsidR="000F4621" w:rsidRPr="00635593" w:rsidRDefault="000F462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35593" w:rsidRPr="00635593" w:rsidRDefault="00E2167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20</w:t>
            </w:r>
            <w:r w:rsidR="00635593" w:rsidRPr="0063559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</w:tr>
      <w:tr w:rsidR="008C0E75" w:rsidTr="008C0E75">
        <w:trPr>
          <w:trHeight w:val="1018"/>
        </w:trPr>
        <w:tc>
          <w:tcPr>
            <w:tcW w:w="2256" w:type="dxa"/>
          </w:tcPr>
          <w:p w:rsidR="000F4621" w:rsidRPr="008C0E75" w:rsidRDefault="008C0E75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8C0E75">
              <w:rPr>
                <w:rFonts w:ascii="Times New Roman" w:hAnsi="Times New Roman"/>
                <w:b/>
                <w:sz w:val="32"/>
                <w:szCs w:val="32"/>
              </w:rPr>
              <w:t>СТАНДАРТ</w:t>
            </w:r>
          </w:p>
        </w:tc>
        <w:tc>
          <w:tcPr>
            <w:tcW w:w="1621" w:type="dxa"/>
          </w:tcPr>
          <w:p w:rsidR="000F4621" w:rsidRPr="00635593" w:rsidRDefault="000F462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35593" w:rsidRPr="00635593" w:rsidRDefault="00635593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63559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-</w:t>
            </w:r>
          </w:p>
        </w:tc>
        <w:tc>
          <w:tcPr>
            <w:tcW w:w="1624" w:type="dxa"/>
          </w:tcPr>
          <w:p w:rsidR="000F4621" w:rsidRPr="00635593" w:rsidRDefault="000F462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35593" w:rsidRPr="00635593" w:rsidRDefault="00E2167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33</w:t>
            </w:r>
            <w:r w:rsidR="00635593" w:rsidRPr="0063559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  <w:tc>
          <w:tcPr>
            <w:tcW w:w="1624" w:type="dxa"/>
          </w:tcPr>
          <w:p w:rsidR="000F4621" w:rsidRPr="00635593" w:rsidRDefault="000F462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35593" w:rsidRPr="00635593" w:rsidRDefault="00635593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63559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-</w:t>
            </w:r>
          </w:p>
        </w:tc>
        <w:tc>
          <w:tcPr>
            <w:tcW w:w="2448" w:type="dxa"/>
          </w:tcPr>
          <w:p w:rsidR="000F4621" w:rsidRPr="00635593" w:rsidRDefault="000F4621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35593" w:rsidRPr="00635593" w:rsidRDefault="00635593" w:rsidP="00806771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63559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-</w:t>
            </w:r>
          </w:p>
        </w:tc>
      </w:tr>
    </w:tbl>
    <w:p w:rsidR="000F4621" w:rsidRPr="00A24ADD" w:rsidRDefault="00A24ADD" w:rsidP="0080677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24ADD">
        <w:rPr>
          <w:rFonts w:ascii="Times New Roman" w:hAnsi="Times New Roman"/>
          <w:sz w:val="32"/>
          <w:szCs w:val="32"/>
        </w:rPr>
        <w:t xml:space="preserve">Контакты : </w:t>
      </w:r>
      <w:r>
        <w:rPr>
          <w:rFonts w:ascii="Times New Roman" w:hAnsi="Times New Roman"/>
          <w:sz w:val="32"/>
          <w:szCs w:val="32"/>
        </w:rPr>
        <w:t xml:space="preserve">моб.тел.: </w:t>
      </w:r>
      <w:r w:rsidRPr="00A24ADD">
        <w:rPr>
          <w:rFonts w:ascii="Times New Roman" w:hAnsi="Times New Roman"/>
          <w:sz w:val="32"/>
          <w:szCs w:val="32"/>
        </w:rPr>
        <w:t>+7</w:t>
      </w:r>
      <w:r>
        <w:rPr>
          <w:rFonts w:ascii="Times New Roman" w:hAnsi="Times New Roman"/>
          <w:sz w:val="32"/>
          <w:szCs w:val="32"/>
        </w:rPr>
        <w:t xml:space="preserve"> </w:t>
      </w:r>
      <w:bookmarkStart w:id="0" w:name="_GoBack"/>
      <w:bookmarkEnd w:id="0"/>
      <w:r w:rsidRPr="00A24ADD">
        <w:rPr>
          <w:rFonts w:ascii="Times New Roman" w:hAnsi="Times New Roman"/>
          <w:sz w:val="32"/>
          <w:szCs w:val="32"/>
        </w:rPr>
        <w:t>969-040-27-00</w:t>
      </w:r>
    </w:p>
    <w:p w:rsidR="00A24ADD" w:rsidRPr="00A24ADD" w:rsidRDefault="00A24ADD" w:rsidP="0080677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24ADD">
        <w:rPr>
          <w:rFonts w:ascii="Times New Roman" w:hAnsi="Times New Roman"/>
          <w:sz w:val="32"/>
          <w:szCs w:val="32"/>
        </w:rPr>
        <w:t>Эл.почта: yantaronline@mail.ru</w:t>
      </w:r>
    </w:p>
    <w:p w:rsidR="00C95D1A" w:rsidRPr="00A24ADD" w:rsidRDefault="00C95D1A" w:rsidP="0080677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7C5676" w:rsidRPr="00C95D1A" w:rsidRDefault="007C5676" w:rsidP="00C95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617" w:rsidRDefault="00C91636" w:rsidP="008067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91636" w:rsidRPr="00635593" w:rsidRDefault="00635593" w:rsidP="008067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Генеральный директор                                                                                         Ильинов А.С.</w:t>
      </w:r>
    </w:p>
    <w:p w:rsidR="00C91636" w:rsidRDefault="00C91636" w:rsidP="008067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636" w:rsidRDefault="00C91636" w:rsidP="008067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D5D" w:rsidRPr="00782D5D" w:rsidRDefault="00782D5D" w:rsidP="00782D5D"/>
    <w:sectPr w:rsidR="00782D5D" w:rsidRPr="00782D5D">
      <w:pgSz w:w="11900" w:h="16840"/>
      <w:pgMar w:top="634" w:right="799" w:bottom="634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38B" w:rsidRDefault="00C5338B">
      <w:pPr>
        <w:spacing w:after="0" w:line="240" w:lineRule="auto"/>
      </w:pPr>
      <w:r>
        <w:separator/>
      </w:r>
    </w:p>
  </w:endnote>
  <w:endnote w:type="continuationSeparator" w:id="0">
    <w:p w:rsidR="00C5338B" w:rsidRDefault="00C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38B" w:rsidRDefault="00C5338B"/>
  </w:footnote>
  <w:footnote w:type="continuationSeparator" w:id="0">
    <w:p w:rsidR="00C5338B" w:rsidRDefault="00C533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3267A"/>
    <w:multiLevelType w:val="hybridMultilevel"/>
    <w:tmpl w:val="AC360DDE"/>
    <w:lvl w:ilvl="0" w:tplc="6F28F4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39"/>
    <w:rsid w:val="0002584C"/>
    <w:rsid w:val="0004470B"/>
    <w:rsid w:val="00054728"/>
    <w:rsid w:val="00087433"/>
    <w:rsid w:val="000A4103"/>
    <w:rsid w:val="000C6AEB"/>
    <w:rsid w:val="000F4621"/>
    <w:rsid w:val="000F535A"/>
    <w:rsid w:val="001850BD"/>
    <w:rsid w:val="001E599B"/>
    <w:rsid w:val="002216CB"/>
    <w:rsid w:val="00224D02"/>
    <w:rsid w:val="00250871"/>
    <w:rsid w:val="00280FB1"/>
    <w:rsid w:val="00283D50"/>
    <w:rsid w:val="00290F92"/>
    <w:rsid w:val="003773FB"/>
    <w:rsid w:val="003A2BA2"/>
    <w:rsid w:val="003D35F2"/>
    <w:rsid w:val="004139BB"/>
    <w:rsid w:val="004145B9"/>
    <w:rsid w:val="00524CE2"/>
    <w:rsid w:val="005929E0"/>
    <w:rsid w:val="0059593D"/>
    <w:rsid w:val="005A2D5B"/>
    <w:rsid w:val="00607C24"/>
    <w:rsid w:val="00635593"/>
    <w:rsid w:val="00676F4B"/>
    <w:rsid w:val="006862F0"/>
    <w:rsid w:val="00701273"/>
    <w:rsid w:val="00727074"/>
    <w:rsid w:val="00742D43"/>
    <w:rsid w:val="0075251A"/>
    <w:rsid w:val="0077064F"/>
    <w:rsid w:val="00782D5D"/>
    <w:rsid w:val="007A55C4"/>
    <w:rsid w:val="007C5676"/>
    <w:rsid w:val="007D4F51"/>
    <w:rsid w:val="00800665"/>
    <w:rsid w:val="00806771"/>
    <w:rsid w:val="0085604F"/>
    <w:rsid w:val="00893AD8"/>
    <w:rsid w:val="008B516E"/>
    <w:rsid w:val="008C0E75"/>
    <w:rsid w:val="008E3569"/>
    <w:rsid w:val="009668D8"/>
    <w:rsid w:val="00990B44"/>
    <w:rsid w:val="009B18FE"/>
    <w:rsid w:val="009D7651"/>
    <w:rsid w:val="00A12E2B"/>
    <w:rsid w:val="00A24ADD"/>
    <w:rsid w:val="00A502C0"/>
    <w:rsid w:val="00A54008"/>
    <w:rsid w:val="00A6795C"/>
    <w:rsid w:val="00AE0617"/>
    <w:rsid w:val="00B76905"/>
    <w:rsid w:val="00C137CD"/>
    <w:rsid w:val="00C20DC1"/>
    <w:rsid w:val="00C5338B"/>
    <w:rsid w:val="00C82202"/>
    <w:rsid w:val="00C83E39"/>
    <w:rsid w:val="00C91636"/>
    <w:rsid w:val="00C95D1A"/>
    <w:rsid w:val="00CD19DF"/>
    <w:rsid w:val="00CD33C0"/>
    <w:rsid w:val="00CF316A"/>
    <w:rsid w:val="00D7465C"/>
    <w:rsid w:val="00D825C7"/>
    <w:rsid w:val="00DC3836"/>
    <w:rsid w:val="00E139DC"/>
    <w:rsid w:val="00E2166B"/>
    <w:rsid w:val="00E21671"/>
    <w:rsid w:val="00E70EBE"/>
    <w:rsid w:val="00E91638"/>
    <w:rsid w:val="00E93680"/>
    <w:rsid w:val="00EB73CC"/>
    <w:rsid w:val="00EC3FBA"/>
    <w:rsid w:val="00EE1EEB"/>
    <w:rsid w:val="00F27576"/>
    <w:rsid w:val="00FA6571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C239"/>
  <w15:docId w15:val="{4DC57E5C-1C80-4B86-AC8E-1F8D6EE2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ru-RU" w:bidi="ru-RU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D5D"/>
  </w:style>
  <w:style w:type="paragraph" w:styleId="1">
    <w:name w:val="heading 1"/>
    <w:basedOn w:val="a"/>
    <w:next w:val="a"/>
    <w:link w:val="10"/>
    <w:uiPriority w:val="9"/>
    <w:qFormat/>
    <w:rsid w:val="00782D5D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82D5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D5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D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D5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D5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D5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D5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D5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"/>
    <w:basedOn w:val="3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3">
    <w:name w:val="Заголовок №1"/>
    <w:basedOn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11pt">
    <w:name w:val="Основной текст (2) + Arial;11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after="1680" w:line="250" w:lineRule="exact"/>
      <w:jc w:val="right"/>
    </w:pPr>
    <w:rPr>
      <w:rFonts w:ascii="Arial" w:eastAsia="Arial" w:hAnsi="Arial" w:cs="Arial"/>
      <w:sz w:val="22"/>
      <w:szCs w:val="22"/>
    </w:rPr>
  </w:style>
  <w:style w:type="paragraph" w:customStyle="1" w:styleId="12">
    <w:name w:val="Заголовок №1"/>
    <w:basedOn w:val="a"/>
    <w:link w:val="11"/>
    <w:pPr>
      <w:widowControl w:val="0"/>
      <w:shd w:val="clear" w:color="auto" w:fill="FFFFFF"/>
      <w:spacing w:before="1680" w:after="360" w:line="0" w:lineRule="atLeast"/>
      <w:jc w:val="center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before="360" w:after="360" w:line="418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82D5D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82D5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82D5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82D5D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82D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82D5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2D5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2D5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782D5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4">
    <w:name w:val="caption"/>
    <w:basedOn w:val="a"/>
    <w:next w:val="a"/>
    <w:uiPriority w:val="35"/>
    <w:semiHidden/>
    <w:unhideWhenUsed/>
    <w:qFormat/>
    <w:rsid w:val="00782D5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782D5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6">
    <w:name w:val="Заголовок Знак"/>
    <w:basedOn w:val="a0"/>
    <w:link w:val="a5"/>
    <w:uiPriority w:val="10"/>
    <w:rsid w:val="00782D5D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7">
    <w:name w:val="Subtitle"/>
    <w:basedOn w:val="a"/>
    <w:next w:val="a"/>
    <w:link w:val="a8"/>
    <w:uiPriority w:val="11"/>
    <w:qFormat/>
    <w:rsid w:val="00782D5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782D5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9">
    <w:name w:val="Strong"/>
    <w:basedOn w:val="a0"/>
    <w:uiPriority w:val="22"/>
    <w:qFormat/>
    <w:rsid w:val="00782D5D"/>
    <w:rPr>
      <w:b/>
      <w:bCs/>
    </w:rPr>
  </w:style>
  <w:style w:type="character" w:styleId="aa">
    <w:name w:val="Emphasis"/>
    <w:basedOn w:val="a0"/>
    <w:uiPriority w:val="20"/>
    <w:qFormat/>
    <w:rsid w:val="00782D5D"/>
    <w:rPr>
      <w:i/>
      <w:iCs/>
    </w:rPr>
  </w:style>
  <w:style w:type="paragraph" w:styleId="ab">
    <w:name w:val="No Spacing"/>
    <w:uiPriority w:val="1"/>
    <w:qFormat/>
    <w:rsid w:val="00782D5D"/>
    <w:pPr>
      <w:spacing w:after="0" w:line="240" w:lineRule="auto"/>
    </w:pPr>
  </w:style>
  <w:style w:type="paragraph" w:styleId="24">
    <w:name w:val="Quote"/>
    <w:basedOn w:val="a"/>
    <w:next w:val="a"/>
    <w:link w:val="25"/>
    <w:uiPriority w:val="29"/>
    <w:qFormat/>
    <w:rsid w:val="00782D5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5">
    <w:name w:val="Цитата 2 Знак"/>
    <w:basedOn w:val="a0"/>
    <w:link w:val="24"/>
    <w:uiPriority w:val="29"/>
    <w:rsid w:val="00782D5D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782D5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782D5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782D5D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782D5D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782D5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782D5D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782D5D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782D5D"/>
    <w:pPr>
      <w:outlineLvl w:val="9"/>
    </w:pPr>
  </w:style>
  <w:style w:type="paragraph" w:styleId="af4">
    <w:name w:val="List Paragraph"/>
    <w:basedOn w:val="a"/>
    <w:uiPriority w:val="34"/>
    <w:qFormat/>
    <w:rsid w:val="0002584C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E21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2166B"/>
    <w:rPr>
      <w:rFonts w:ascii="Segoe UI" w:hAnsi="Segoe UI" w:cs="Segoe UI"/>
      <w:sz w:val="18"/>
      <w:szCs w:val="18"/>
    </w:rPr>
  </w:style>
  <w:style w:type="table" w:styleId="af7">
    <w:name w:val="Table Grid"/>
    <w:basedOn w:val="a1"/>
    <w:uiPriority w:val="39"/>
    <w:rsid w:val="000F4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26</cp:revision>
  <cp:lastPrinted>2024-03-11T08:33:00Z</cp:lastPrinted>
  <dcterms:created xsi:type="dcterms:W3CDTF">2022-04-14T15:55:00Z</dcterms:created>
  <dcterms:modified xsi:type="dcterms:W3CDTF">2025-09-02T12:10:00Z</dcterms:modified>
</cp:coreProperties>
</file>